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  <w:t>附件1</w:t>
      </w:r>
    </w:p>
    <w:p>
      <w:pPr>
        <w:jc w:val="center"/>
        <w:textAlignment w:val="baseline"/>
        <w:rPr>
          <w:rFonts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2023-2024学年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优秀社团拟表彰名单</w:t>
      </w:r>
    </w:p>
    <w:tbl>
      <w:tblPr>
        <w:tblStyle w:val="3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987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9" w:type="dxa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87" w:type="dxa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表彰项目</w:t>
            </w:r>
          </w:p>
        </w:tc>
        <w:tc>
          <w:tcPr>
            <w:tcW w:w="4035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获奖组织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restart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rFonts w:hint="eastAsia" w:eastAsia="宋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vMerge w:val="restart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优秀社团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交际与演讲协会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棋牌社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思政理论服务社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动漫社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软件协会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蜀韵衣归汉服社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心理协会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987" w:type="dxa"/>
            <w:vMerge w:val="continue"/>
            <w:vAlign w:val="center"/>
          </w:tcPr>
          <w:p>
            <w:pPr>
              <w:pStyle w:val="2"/>
              <w:snapToGrid w:val="0"/>
              <w:spacing w:before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  <w:t>国际交流协会</w:t>
            </w:r>
          </w:p>
        </w:tc>
      </w:tr>
    </w:tbl>
    <w:p>
      <w:pPr>
        <w:textAlignment w:val="baseline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0ACA18B4"/>
    <w:rsid w:val="06790BF0"/>
    <w:rsid w:val="0ACA18B4"/>
    <w:rsid w:val="497D2259"/>
    <w:rsid w:val="690350A8"/>
    <w:rsid w:val="7A71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2023-04-22T05:01:00Z</dcterms:created>
  <dc:creator>乄夵.</dc:creator>
  <cp:lastModifiedBy>Administrator</cp:lastModifiedBy>
  <dcterms:modified xsi:type="dcterms:W3CDTF">2024-04-18T00:47:32Z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35E09B820A684B959262E42C0EC91577_11</vt:lpwstr>
  </property>
</Properties>
</file>