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1613" w14:textId="5B887A51" w:rsidR="00EC526E" w:rsidRDefault="00EC526E" w:rsidP="00EC526E">
      <w:pPr>
        <w:spacing w:after="99"/>
        <w:ind w:left="-5"/>
      </w:pPr>
      <w:r>
        <w:rPr>
          <w:rFonts w:ascii="黑体" w:eastAsia="黑体" w:hAnsi="黑体" w:cs="黑体"/>
        </w:rPr>
        <w:t>附件1</w:t>
      </w:r>
    </w:p>
    <w:p w14:paraId="63B7AA98" w14:textId="51DE13C0" w:rsidR="00EC526E" w:rsidRDefault="00EC526E" w:rsidP="00F54A25">
      <w:pPr>
        <w:spacing w:after="175"/>
        <w:ind w:left="104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2025-2026学年五四红旗团总支、优秀学生会、优秀</w:t>
      </w:r>
    </w:p>
    <w:p w14:paraId="1818854E" w14:textId="4FA888D6" w:rsidR="00EC526E" w:rsidRDefault="00EC526E" w:rsidP="00F54A25">
      <w:pPr>
        <w:ind w:right="405"/>
        <w:jc w:val="center"/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社团拟表彰名单</w:t>
      </w:r>
    </w:p>
    <w:tbl>
      <w:tblPr>
        <w:tblStyle w:val="TableGrid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2898"/>
        <w:gridCol w:w="3660"/>
      </w:tblGrid>
      <w:tr w:rsidR="00EC526E" w14:paraId="429E6E51" w14:textId="77777777" w:rsidTr="00EC526E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AD04" w14:textId="0F965CA7" w:rsidR="00EC526E" w:rsidRDefault="00EC526E" w:rsidP="00EC526E">
            <w:pPr>
              <w:spacing w:before="100" w:beforeAutospacing="1" w:after="100" w:afterAutospacing="1"/>
              <w:ind w:left="214"/>
              <w:jc w:val="center"/>
            </w:pPr>
            <w:r>
              <w:rPr>
                <w:rFonts w:ascii="宋体" w:eastAsia="宋体" w:hAnsi="宋体" w:cs="宋体"/>
                <w:sz w:val="28"/>
              </w:rPr>
              <w:t>序号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6EAF" w14:textId="166D1D28" w:rsidR="00EC526E" w:rsidRDefault="00EC526E" w:rsidP="00EC526E">
            <w:pPr>
              <w:spacing w:before="100" w:beforeAutospacing="1" w:after="100" w:afterAutospacing="1"/>
              <w:ind w:right="3"/>
              <w:jc w:val="center"/>
            </w:pPr>
            <w:r>
              <w:rPr>
                <w:rFonts w:ascii="宋体" w:eastAsia="宋体" w:hAnsi="宋体" w:cs="宋体"/>
                <w:sz w:val="28"/>
              </w:rPr>
              <w:t>表彰项目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0FB6" w14:textId="73043AA1" w:rsidR="00EC526E" w:rsidRDefault="00EC526E" w:rsidP="00EC526E">
            <w:pPr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/>
                <w:sz w:val="28"/>
              </w:rPr>
              <w:t>获奖组织</w:t>
            </w:r>
          </w:p>
        </w:tc>
      </w:tr>
      <w:tr w:rsidR="00EC526E" w14:paraId="78CF7847" w14:textId="77777777" w:rsidTr="00EC526E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F1EA" w14:textId="044A2E0D" w:rsidR="00EC526E" w:rsidRDefault="00EC526E" w:rsidP="00EC526E">
            <w:pPr>
              <w:spacing w:before="100" w:beforeAutospacing="1" w:after="100" w:afterAutospacing="1"/>
              <w:ind w:left="1"/>
              <w:jc w:val="center"/>
            </w:pPr>
            <w:r>
              <w:rPr>
                <w:rFonts w:ascii="宋体" w:eastAsia="宋体" w:hAnsi="宋体" w:cs="宋体"/>
                <w:sz w:val="28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8BB5" w14:textId="2CD54A11" w:rsidR="00EC526E" w:rsidRDefault="00EC526E" w:rsidP="00EC526E">
            <w:pPr>
              <w:spacing w:before="100" w:beforeAutospacing="1" w:after="100" w:afterAutospacing="1"/>
              <w:ind w:left="350"/>
              <w:jc w:val="center"/>
            </w:pPr>
            <w:r>
              <w:rPr>
                <w:rFonts w:ascii="宋体" w:eastAsia="宋体" w:hAnsi="宋体" w:cs="宋体"/>
                <w:sz w:val="28"/>
              </w:rPr>
              <w:t>五四红旗团总支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F4F3B" w14:textId="0D874180" w:rsidR="00EC526E" w:rsidRDefault="00EC526E" w:rsidP="00EC526E">
            <w:pPr>
              <w:spacing w:before="100" w:beforeAutospacing="1" w:after="100" w:afterAutospacing="1"/>
              <w:ind w:left="2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智能控制学院团总支</w:t>
            </w:r>
          </w:p>
        </w:tc>
      </w:tr>
      <w:tr w:rsidR="00EC526E" w14:paraId="40008631" w14:textId="77777777" w:rsidTr="00EC526E">
        <w:trPr>
          <w:trHeight w:val="6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2EF5" w14:textId="18E87E61" w:rsidR="00EC526E" w:rsidRDefault="00EC526E" w:rsidP="00EC526E">
            <w:pPr>
              <w:spacing w:before="100" w:beforeAutospacing="1" w:after="100" w:afterAutospacing="1"/>
              <w:ind w:left="1"/>
              <w:jc w:val="center"/>
            </w:pPr>
            <w:r>
              <w:rPr>
                <w:rFonts w:ascii="宋体" w:eastAsia="宋体" w:hAnsi="宋体" w:cs="宋体"/>
                <w:sz w:val="28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4DE4" w14:textId="2A450F87" w:rsidR="00EC526E" w:rsidRDefault="00EC526E" w:rsidP="00EC526E">
            <w:pPr>
              <w:spacing w:before="100" w:beforeAutospacing="1" w:after="100" w:afterAutospacing="1"/>
              <w:ind w:right="1"/>
              <w:jc w:val="center"/>
            </w:pPr>
            <w:r>
              <w:rPr>
                <w:rFonts w:ascii="宋体" w:eastAsia="宋体" w:hAnsi="宋体" w:cs="宋体"/>
                <w:sz w:val="28"/>
              </w:rPr>
              <w:t>优秀学生会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D1FC" w14:textId="3671820A" w:rsidR="00EC526E" w:rsidRDefault="00EC526E" w:rsidP="00EC526E">
            <w:pPr>
              <w:spacing w:before="100" w:beforeAutospacing="1" w:after="100" w:afterAutospacing="1"/>
              <w:ind w:left="2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电子与物联网学院学生会</w:t>
            </w:r>
          </w:p>
        </w:tc>
      </w:tr>
      <w:tr w:rsidR="00EC526E" w14:paraId="63C5B09F" w14:textId="77777777" w:rsidTr="00EC526E">
        <w:trPr>
          <w:trHeight w:val="636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DC57" w14:textId="3B9684DD" w:rsidR="00EC526E" w:rsidRDefault="00EC526E" w:rsidP="00EC526E">
            <w:pPr>
              <w:spacing w:before="100" w:beforeAutospacing="1" w:after="100" w:afterAutospacing="1"/>
              <w:ind w:left="1"/>
              <w:jc w:val="center"/>
            </w:pPr>
            <w:r>
              <w:rPr>
                <w:rFonts w:ascii="宋体" w:eastAsia="宋体" w:hAnsi="宋体" w:cs="宋体"/>
                <w:sz w:val="28"/>
              </w:rPr>
              <w:t>3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EDF2" w14:textId="1873D3DA" w:rsidR="00EC526E" w:rsidRDefault="00EC526E" w:rsidP="00EC526E">
            <w:pPr>
              <w:spacing w:before="100" w:beforeAutospacing="1" w:after="100" w:afterAutospacing="1"/>
              <w:ind w:right="1"/>
              <w:jc w:val="center"/>
            </w:pPr>
            <w:r>
              <w:rPr>
                <w:rFonts w:ascii="宋体" w:eastAsia="宋体" w:hAnsi="宋体" w:cs="宋体"/>
                <w:sz w:val="28"/>
              </w:rPr>
              <w:t>优秀社团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0599" w14:textId="77777777" w:rsidR="00EC526E" w:rsidRDefault="00EC526E" w:rsidP="00EC526E">
            <w:pPr>
              <w:spacing w:before="100" w:beforeAutospacing="1" w:after="100" w:afterAutospacing="1"/>
              <w:ind w:left="3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思政理论课实践服务社</w:t>
            </w:r>
          </w:p>
        </w:tc>
      </w:tr>
      <w:tr w:rsidR="00EC526E" w14:paraId="5568EF0E" w14:textId="77777777" w:rsidTr="00EC526E">
        <w:trPr>
          <w:trHeight w:val="634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5AF23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C905C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C735" w14:textId="77777777" w:rsidR="00EC526E" w:rsidRDefault="00EC526E" w:rsidP="00EC526E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汽车协会</w:t>
            </w:r>
          </w:p>
        </w:tc>
      </w:tr>
      <w:tr w:rsidR="00EC526E" w14:paraId="731DAD7A" w14:textId="77777777" w:rsidTr="00EC526E">
        <w:trPr>
          <w:trHeight w:val="634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7CBC6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133B0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A8BA" w14:textId="77777777" w:rsidR="00EC526E" w:rsidRDefault="00EC526E" w:rsidP="00EC526E">
            <w:pPr>
              <w:spacing w:before="100" w:beforeAutospacing="1" w:after="100" w:afterAutospacing="1"/>
              <w:ind w:left="17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心理协会</w:t>
            </w:r>
          </w:p>
        </w:tc>
      </w:tr>
      <w:tr w:rsidR="00EC526E" w14:paraId="51D3052E" w14:textId="77777777" w:rsidTr="00EC526E">
        <w:trPr>
          <w:trHeight w:val="634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518AE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0B2AF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3DDDC" w14:textId="77777777" w:rsidR="00EC526E" w:rsidRDefault="00EC526E" w:rsidP="00EC526E">
            <w:pPr>
              <w:spacing w:before="100" w:beforeAutospacing="1" w:after="100" w:afterAutospacing="1"/>
              <w:ind w:right="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摄影协会</w:t>
            </w:r>
          </w:p>
        </w:tc>
      </w:tr>
      <w:tr w:rsidR="00EC526E" w14:paraId="6A5F52A0" w14:textId="77777777" w:rsidTr="00EC526E">
        <w:trPr>
          <w:trHeight w:val="634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AA1C2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C6678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DF03" w14:textId="77777777" w:rsidR="00EC526E" w:rsidRDefault="00EC526E" w:rsidP="00EC526E">
            <w:pPr>
              <w:spacing w:before="100" w:beforeAutospacing="1" w:after="100" w:afterAutospacing="1"/>
              <w:ind w:left="170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动漫社</w:t>
            </w:r>
          </w:p>
        </w:tc>
      </w:tr>
      <w:tr w:rsidR="00EC526E" w14:paraId="04AB9B4B" w14:textId="77777777" w:rsidTr="00EC526E">
        <w:trPr>
          <w:trHeight w:val="634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1AA7A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5E8CF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028C" w14:textId="77777777" w:rsidR="00EC526E" w:rsidRDefault="00EC526E" w:rsidP="00EC526E">
            <w:pPr>
              <w:spacing w:before="100" w:beforeAutospacing="1" w:after="100" w:afterAutospacing="1"/>
              <w:ind w:left="3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数学建模协会</w:t>
            </w:r>
          </w:p>
        </w:tc>
      </w:tr>
      <w:tr w:rsidR="00EC526E" w14:paraId="3CBF5814" w14:textId="77777777" w:rsidTr="00EC526E">
        <w:trPr>
          <w:trHeight w:val="636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713BFA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16B459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7B98" w14:textId="77777777" w:rsidR="00EC526E" w:rsidRDefault="00EC526E" w:rsidP="00EC526E">
            <w:pPr>
              <w:spacing w:before="100" w:beforeAutospacing="1" w:after="100" w:afterAutospacing="1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蜀韵衣归汉服社</w:t>
            </w:r>
          </w:p>
        </w:tc>
      </w:tr>
      <w:tr w:rsidR="00EC526E" w14:paraId="60F0A773" w14:textId="77777777" w:rsidTr="00EC526E">
        <w:trPr>
          <w:trHeight w:val="634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BEC0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28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8A2A" w14:textId="77777777" w:rsidR="00EC526E" w:rsidRDefault="00EC526E" w:rsidP="00EC526E">
            <w:pPr>
              <w:spacing w:before="100" w:beforeAutospacing="1" w:after="100" w:afterAutospacing="1"/>
              <w:jc w:val="center"/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52DC" w14:textId="77777777" w:rsidR="00EC526E" w:rsidRDefault="00EC526E" w:rsidP="00EC526E">
            <w:pPr>
              <w:spacing w:before="100" w:beforeAutospacing="1" w:after="100" w:afterAutospacing="1"/>
              <w:ind w:left="3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中华民族交流协会</w:t>
            </w:r>
          </w:p>
        </w:tc>
      </w:tr>
    </w:tbl>
    <w:p w14:paraId="0A84F4AE" w14:textId="77777777" w:rsidR="008F4856" w:rsidRDefault="008F4856" w:rsidP="00EC526E"/>
    <w:sectPr w:rsidR="008F4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18F6" w14:textId="77777777" w:rsidR="005077B9" w:rsidRDefault="005077B9" w:rsidP="00EC526E">
      <w:pPr>
        <w:spacing w:after="0"/>
      </w:pPr>
      <w:r>
        <w:separator/>
      </w:r>
    </w:p>
  </w:endnote>
  <w:endnote w:type="continuationSeparator" w:id="0">
    <w:p w14:paraId="504B648E" w14:textId="77777777" w:rsidR="005077B9" w:rsidRDefault="005077B9" w:rsidP="00EC52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AC3F" w14:textId="77777777" w:rsidR="005077B9" w:rsidRDefault="005077B9" w:rsidP="00EC526E">
      <w:pPr>
        <w:spacing w:after="0"/>
      </w:pPr>
      <w:r>
        <w:separator/>
      </w:r>
    </w:p>
  </w:footnote>
  <w:footnote w:type="continuationSeparator" w:id="0">
    <w:p w14:paraId="26F22C2D" w14:textId="77777777" w:rsidR="005077B9" w:rsidRDefault="005077B9" w:rsidP="00EC52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44"/>
    <w:rsid w:val="005077B9"/>
    <w:rsid w:val="005518CD"/>
    <w:rsid w:val="005B6E70"/>
    <w:rsid w:val="00651228"/>
    <w:rsid w:val="007E5372"/>
    <w:rsid w:val="008F4856"/>
    <w:rsid w:val="00AB3244"/>
    <w:rsid w:val="00AD63B3"/>
    <w:rsid w:val="00B54C72"/>
    <w:rsid w:val="00CC76FA"/>
    <w:rsid w:val="00E26614"/>
    <w:rsid w:val="00EC526E"/>
    <w:rsid w:val="00F5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D0F96"/>
  <w15:chartTrackingRefBased/>
  <w15:docId w15:val="{9606D44B-463E-4FA4-B97D-DA6771C2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26E"/>
    <w:pPr>
      <w:adjustRightInd w:val="0"/>
      <w:snapToGrid w:val="0"/>
      <w:spacing w:after="200" w:line="240" w:lineRule="auto"/>
    </w:pPr>
    <w:rPr>
      <w:rFonts w:ascii="Tahoma" w:eastAsia="微软雅黑" w:hAnsi="Tahoma" w:cs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3244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244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44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244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244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244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244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244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244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244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B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244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B3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244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B3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244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B3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24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B3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24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C526E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C52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C526E"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C526E"/>
    <w:rPr>
      <w:sz w:val="18"/>
      <w:szCs w:val="18"/>
    </w:rPr>
  </w:style>
  <w:style w:type="table" w:customStyle="1" w:styleId="TableGrid">
    <w:name w:val="TableGrid"/>
    <w:qFormat/>
    <w:rsid w:val="00EC526E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金威 吴</dc:creator>
  <cp:keywords/>
  <dc:description/>
  <cp:lastModifiedBy>Well-Born Cheerful</cp:lastModifiedBy>
  <cp:revision>2</cp:revision>
  <dcterms:created xsi:type="dcterms:W3CDTF">2026-04-24T07:38:00Z</dcterms:created>
  <dcterms:modified xsi:type="dcterms:W3CDTF">2026-04-24T07:38:00Z</dcterms:modified>
</cp:coreProperties>
</file>